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F" w:rsidRPr="00940535" w:rsidRDefault="00430D7F" w:rsidP="00430D7F">
      <w:pPr>
        <w:spacing w:after="0"/>
        <w:rPr>
          <w:rFonts w:ascii="Arial" w:hAnsi="Arial" w:cs="Arial"/>
          <w:szCs w:val="24"/>
        </w:rPr>
      </w:pPr>
      <w:r>
        <w:rPr>
          <w:rFonts w:ascii="Arial" w:hAnsi="Arial"/>
          <w:b/>
          <w:bCs/>
          <w:szCs w:val="24"/>
        </w:rPr>
        <w:t>The Technical University of Cluj-Napoca</w:t>
      </w:r>
      <w:r w:rsidR="00E26EC1">
        <w:rPr>
          <w:rFonts w:ascii="Arial" w:hAnsi="Arial"/>
          <w:b/>
          <w:bCs/>
          <w:szCs w:val="24"/>
        </w:rPr>
        <w:t xml:space="preserve"> </w:t>
      </w:r>
      <w:r w:rsidR="00E26EC1">
        <w:rPr>
          <w:rFonts w:ascii="Arial" w:hAnsi="Arial"/>
          <w:b/>
          <w:bCs/>
          <w:szCs w:val="24"/>
        </w:rPr>
        <w:tab/>
      </w:r>
      <w:r w:rsidR="00E26EC1">
        <w:rPr>
          <w:rFonts w:ascii="Arial" w:hAnsi="Arial"/>
          <w:b/>
          <w:bCs/>
          <w:szCs w:val="24"/>
        </w:rPr>
        <w:tab/>
      </w:r>
      <w:r w:rsidR="00E26EC1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>D3</w:t>
      </w:r>
      <w:r>
        <w:rPr>
          <w:rFonts w:ascii="Arial" w:hAnsi="Arial"/>
          <w:szCs w:val="24"/>
        </w:rPr>
        <w:t xml:space="preserve"> Registration no:……/…………..….</w:t>
      </w:r>
    </w:p>
    <w:p w:rsidR="00430D7F" w:rsidRPr="00884ED5" w:rsidRDefault="00430D7F" w:rsidP="00430D7F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IOSUD-UTCN</w:t>
      </w:r>
    </w:p>
    <w:p w:rsidR="00430D7F" w:rsidRPr="00884ED5" w:rsidRDefault="00430D7F" w:rsidP="00430D7F">
      <w:pPr>
        <w:rPr>
          <w:rFonts w:ascii="Arial" w:hAnsi="Arial" w:cs="Arial"/>
          <w:szCs w:val="24"/>
        </w:rPr>
      </w:pPr>
      <w:r>
        <w:rPr>
          <w:rFonts w:ascii="Arial" w:hAnsi="Arial"/>
          <w:b/>
          <w:szCs w:val="24"/>
        </w:rPr>
        <w:t>The Doctoral School of UTCN</w:t>
      </w:r>
    </w:p>
    <w:p w:rsidR="00075CBD" w:rsidRPr="0067493A" w:rsidRDefault="00075CBD" w:rsidP="00075CBD">
      <w:pPr>
        <w:jc w:val="center"/>
        <w:rPr>
          <w:rFonts w:ascii="Arial" w:hAnsi="Arial" w:cs="Arial"/>
          <w:b/>
        </w:rPr>
      </w:pPr>
    </w:p>
    <w:p w:rsidR="006D0E43" w:rsidRDefault="007F4E65" w:rsidP="00075CBD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ANTI-PLAGIARISM REPORT</w:t>
      </w:r>
    </w:p>
    <w:p w:rsidR="0067493A" w:rsidRPr="0067493A" w:rsidRDefault="0067493A" w:rsidP="00075CBD">
      <w:pPr>
        <w:jc w:val="center"/>
        <w:rPr>
          <w:rFonts w:ascii="Arial" w:hAnsi="Arial" w:cs="Arial"/>
          <w:b/>
        </w:rPr>
      </w:pPr>
    </w:p>
    <w:p w:rsidR="00771FE0" w:rsidRPr="0067493A" w:rsidRDefault="00FB7BDA" w:rsidP="00075CBD">
      <w:pPr>
        <w:rPr>
          <w:rFonts w:ascii="Arial" w:hAnsi="Arial" w:cs="Arial"/>
        </w:rPr>
      </w:pPr>
      <w:r>
        <w:rPr>
          <w:rFonts w:ascii="Arial" w:hAnsi="Arial"/>
        </w:rPr>
        <w:t>For the information of:</w:t>
      </w:r>
      <w:r w:rsidR="000C6C80">
        <w:rPr>
          <w:rFonts w:ascii="Arial" w:hAnsi="Arial"/>
        </w:rPr>
        <w:t xml:space="preserve"> </w:t>
      </w:r>
      <w:r>
        <w:rPr>
          <w:rFonts w:ascii="Arial" w:hAnsi="Arial"/>
        </w:rPr>
        <w:t>CSUD of IOSUD-UTCN</w:t>
      </w:r>
    </w:p>
    <w:p w:rsidR="00FB7BDA" w:rsidRPr="0067493A" w:rsidRDefault="00440DA1" w:rsidP="0067493A">
      <w:pPr>
        <w:jc w:val="both"/>
        <w:rPr>
          <w:rFonts w:ascii="Arial" w:hAnsi="Arial" w:cs="Arial"/>
        </w:rPr>
      </w:pPr>
      <w:r>
        <w:rPr>
          <w:rFonts w:ascii="Arial" w:hAnsi="Arial"/>
        </w:rPr>
        <w:t>I, the undersigned, Prof. ..........................................., PhD, Eng., the appointed expert of the Doctoral School Council, have conducted the anti-plagiarism analysis of the thesis:“……………………………………………….………………………………………………………..……</w:t>
      </w:r>
      <w:r w:rsidR="000C6C80">
        <w:rPr>
          <w:rFonts w:ascii="Arial" w:hAnsi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/>
        </w:rPr>
        <w:t xml:space="preserve">”, written by …………………………………………., PhD supervisor Prof./Assoc. Prof.…………………………………….., PhD, Eng..The thesis in electronic format has ........ pages, ................. figures, ........... Tables, ........................ bibliography references, ....................... chapters and was submitted at the Doctoral School together with the </w:t>
      </w:r>
      <w:r>
        <w:rPr>
          <w:rFonts w:ascii="Arial" w:hAnsi="Arial"/>
          <w:b/>
          <w:bCs/>
        </w:rPr>
        <w:t>D1</w:t>
      </w:r>
      <w:r>
        <w:rPr>
          <w:rFonts w:ascii="Arial" w:hAnsi="Arial"/>
        </w:rPr>
        <w:t xml:space="preserve"> document no. …..…/………..….…… in the view of the pre-defence.</w:t>
      </w:r>
      <w:r w:rsidR="000C6C80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anti-plagiarism analysis was carried out using the Turnitin </w:t>
      </w:r>
      <w:r w:rsidR="00466DEF">
        <w:rPr>
          <w:rFonts w:ascii="Arial" w:hAnsi="Arial"/>
        </w:rPr>
        <w:t>software</w:t>
      </w:r>
      <w:r>
        <w:rPr>
          <w:rFonts w:ascii="Arial" w:hAnsi="Arial"/>
        </w:rPr>
        <w:t>, put at the disposal of the Doctoral School by UTCN, and the following programs: ........................................................................................................................</w:t>
      </w:r>
      <w:r w:rsidR="000C6C80">
        <w:rPr>
          <w:rFonts w:ascii="Arial" w:hAnsi="Arial"/>
        </w:rPr>
        <w:t>......................................... .</w:t>
      </w:r>
    </w:p>
    <w:p w:rsidR="005C5032" w:rsidRPr="0067493A" w:rsidRDefault="002252F4" w:rsidP="0067493A">
      <w:pPr>
        <w:jc w:val="both"/>
        <w:rPr>
          <w:rFonts w:ascii="Arial" w:hAnsi="Arial" w:cs="Arial"/>
        </w:rPr>
      </w:pPr>
      <w:r>
        <w:rPr>
          <w:rFonts w:ascii="Arial" w:hAnsi="Arial"/>
        </w:rPr>
        <w:t>The following aspects were noted</w:t>
      </w:r>
      <w:r w:rsidR="002F61D1">
        <w:rPr>
          <w:rFonts w:ascii="Arial" w:hAnsi="Arial"/>
        </w:rPr>
        <w:t>:</w:t>
      </w:r>
    </w:p>
    <w:p w:rsidR="00425C7A" w:rsidRPr="0067493A" w:rsidRDefault="00425C7A" w:rsidP="00075C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The originality report showed that the general similarity index, evaluated on a number of .......... found sources is of .......%, a value considered acceptable for PhD theses in the domain: ..................................................................</w:t>
      </w:r>
    </w:p>
    <w:p w:rsidR="00425C7A" w:rsidRPr="0067493A" w:rsidRDefault="00425C7A" w:rsidP="00075CB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The distribution of the similarity percent broken down on sources is of ......... %- internet source, …..…..%- publications, ……...%- papers written by students, …….…%- other sources;</w:t>
      </w:r>
    </w:p>
    <w:p w:rsidR="00212253" w:rsidRPr="0067493A" w:rsidRDefault="009B58BE" w:rsidP="00075C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I have discussed with the PhD supervisor the summary report (attached) provided by the program and I analysed the similarities from the thesis in relation to the sources;</w:t>
      </w:r>
    </w:p>
    <w:p w:rsidR="00075CBD" w:rsidRPr="0067493A" w:rsidRDefault="00212253" w:rsidP="0067493A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  <w:bCs/>
        </w:rPr>
        <w:t>Resolution:</w:t>
      </w:r>
    </w:p>
    <w:p w:rsidR="00075CBD" w:rsidRPr="0067493A" w:rsidRDefault="00212253" w:rsidP="00075CBD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/>
        </w:rPr>
        <w:t>The analysis of the results given by the program led to the conclusion that the thesis does not contain / contains elements to justify the plagiarism suspicion and as consequence, the thesis can / cannot be submitted for evaluation to the guidance committee (the pre-defence phase);</w:t>
      </w:r>
    </w:p>
    <w:p w:rsidR="00235F71" w:rsidRPr="0067493A" w:rsidRDefault="00A7408E" w:rsidP="00075CBD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/>
        </w:rPr>
        <w:t>Other findings and proposed measures (as applicable):</w:t>
      </w:r>
      <w:r w:rsidR="00FA3112">
        <w:rPr>
          <w:rFonts w:ascii="Arial" w:hAnsi="Arial"/>
        </w:rPr>
        <w:t xml:space="preserve"> </w:t>
      </w:r>
      <w:r>
        <w:rPr>
          <w:rFonts w:ascii="Arial" w:hAnsi="Arial"/>
        </w:rPr>
        <w:t>………..………..……………….................................………………………………………………………</w:t>
      </w:r>
      <w:r w:rsidR="00FA3112">
        <w:rPr>
          <w:rFonts w:ascii="Arial" w:hAnsi="Arial"/>
        </w:rPr>
        <w:t>………..………..……………….................................………………………………………………………</w:t>
      </w:r>
    </w:p>
    <w:p w:rsidR="00A3418B" w:rsidRDefault="00A3418B" w:rsidP="000F7707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454"/>
      </w:tblGrid>
      <w:tr w:rsidR="00BB10D4" w:rsidTr="00552F11">
        <w:trPr>
          <w:jc w:val="center"/>
        </w:trPr>
        <w:tc>
          <w:tcPr>
            <w:tcW w:w="5094" w:type="dxa"/>
          </w:tcPr>
          <w:p w:rsidR="00FA1FEC" w:rsidRDefault="00BB10D4" w:rsidP="00BB10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Appointed expert for the anti-plagiarism analysis </w:t>
            </w:r>
          </w:p>
          <w:p w:rsidR="00FA1FEC" w:rsidRDefault="00FA1FEC" w:rsidP="00BB10D4">
            <w:pPr>
              <w:jc w:val="center"/>
              <w:rPr>
                <w:rFonts w:ascii="Arial" w:hAnsi="Arial"/>
              </w:rPr>
            </w:pPr>
          </w:p>
          <w:p w:rsidR="00BB10D4" w:rsidRDefault="00BB10D4" w:rsidP="00BB1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Prof. .................................., PhD, Eng</w:t>
            </w:r>
          </w:p>
        </w:tc>
        <w:tc>
          <w:tcPr>
            <w:tcW w:w="5454" w:type="dxa"/>
          </w:tcPr>
          <w:p w:rsidR="00BB10D4" w:rsidRDefault="00BB10D4" w:rsidP="00BB10D4">
            <w:pPr>
              <w:tabs>
                <w:tab w:val="left" w:pos="180"/>
                <w:tab w:val="left" w:pos="6480"/>
              </w:tabs>
              <w:ind w:lef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PhD supervisor</w:t>
            </w:r>
          </w:p>
          <w:p w:rsidR="00FA1FEC" w:rsidRDefault="00FA1FEC" w:rsidP="00BB10D4">
            <w:pPr>
              <w:jc w:val="center"/>
              <w:rPr>
                <w:rFonts w:ascii="Arial" w:hAnsi="Arial"/>
              </w:rPr>
            </w:pPr>
          </w:p>
          <w:p w:rsidR="00BB10D4" w:rsidRDefault="00BB10D4" w:rsidP="00BB1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Prof. / Assoc. Prof. ..................................., PhD, Eng.</w:t>
            </w:r>
          </w:p>
        </w:tc>
      </w:tr>
    </w:tbl>
    <w:p w:rsidR="00BB10D4" w:rsidRPr="0067493A" w:rsidRDefault="00BB10D4" w:rsidP="000F7707">
      <w:pPr>
        <w:jc w:val="both"/>
        <w:rPr>
          <w:rFonts w:ascii="Arial" w:hAnsi="Arial" w:cs="Arial"/>
          <w:b/>
        </w:rPr>
      </w:pPr>
    </w:p>
    <w:p w:rsidR="006A6A2B" w:rsidRPr="0067493A" w:rsidRDefault="00A7408E" w:rsidP="00BB10D4">
      <w:pPr>
        <w:tabs>
          <w:tab w:val="left" w:pos="180"/>
          <w:tab w:val="left" w:pos="6480"/>
        </w:tabs>
        <w:spacing w:after="0"/>
        <w:ind w:left="180"/>
        <w:rPr>
          <w:rFonts w:ascii="Arial" w:hAnsi="Arial" w:cs="Arial"/>
        </w:rPr>
      </w:pPr>
      <w:r>
        <w:rPr>
          <w:rFonts w:ascii="Arial" w:hAnsi="Arial"/>
        </w:rPr>
        <w:tab/>
      </w:r>
    </w:p>
    <w:sectPr w:rsidR="006A6A2B" w:rsidRPr="0067493A" w:rsidSect="00674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1F" w:rsidRDefault="00600E1F" w:rsidP="0067493A">
      <w:pPr>
        <w:spacing w:after="0" w:line="240" w:lineRule="auto"/>
      </w:pPr>
      <w:r>
        <w:separator/>
      </w:r>
    </w:p>
  </w:endnote>
  <w:endnote w:type="continuationSeparator" w:id="1">
    <w:p w:rsidR="00600E1F" w:rsidRDefault="00600E1F" w:rsidP="0067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F" w:rsidRDefault="00A86A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3A" w:rsidRPr="0067493A" w:rsidRDefault="0067493A" w:rsidP="0067493A">
    <w:pPr>
      <w:jc w:val="both"/>
      <w:rPr>
        <w:rFonts w:ascii="Arial" w:hAnsi="Arial" w:cs="Arial"/>
      </w:rPr>
    </w:pPr>
    <w:r>
      <w:rPr>
        <w:rFonts w:ascii="Arial" w:hAnsi="Arial"/>
      </w:rPr>
      <w:t>*Observation:</w:t>
    </w:r>
    <w:r w:rsidR="00A86A1F">
      <w:rPr>
        <w:rFonts w:ascii="Arial" w:hAnsi="Arial"/>
      </w:rPr>
      <w:t xml:space="preserve"> </w:t>
    </w:r>
    <w:r>
      <w:rPr>
        <w:rFonts w:ascii="Arial" w:hAnsi="Arial"/>
      </w:rPr>
      <w:t xml:space="preserve">The </w:t>
    </w:r>
    <w:r>
      <w:rPr>
        <w:rFonts w:ascii="Arial" w:hAnsi="Arial"/>
        <w:b/>
        <w:bCs/>
      </w:rPr>
      <w:t>D3</w:t>
    </w:r>
    <w:r>
      <w:rPr>
        <w:rFonts w:ascii="Arial" w:hAnsi="Arial"/>
      </w:rPr>
      <w:t xml:space="preserve"> document is a part of the PhD file of the candidate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F" w:rsidRDefault="00A86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1F" w:rsidRDefault="00600E1F" w:rsidP="0067493A">
      <w:pPr>
        <w:spacing w:after="0" w:line="240" w:lineRule="auto"/>
      </w:pPr>
      <w:r>
        <w:separator/>
      </w:r>
    </w:p>
  </w:footnote>
  <w:footnote w:type="continuationSeparator" w:id="1">
    <w:p w:rsidR="00600E1F" w:rsidRDefault="00600E1F" w:rsidP="0067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F" w:rsidRDefault="00A86A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F" w:rsidRDefault="00A86A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F" w:rsidRDefault="00A86A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ACB"/>
    <w:multiLevelType w:val="hybridMultilevel"/>
    <w:tmpl w:val="114CF4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16014"/>
    <w:multiLevelType w:val="hybridMultilevel"/>
    <w:tmpl w:val="B264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SwsDQ0tzCzMDQzNTBS0lEKTi0uzszPAykwrgUAuWOLHywAAAA="/>
  </w:docVars>
  <w:rsids>
    <w:rsidRoot w:val="006D0E43"/>
    <w:rsid w:val="00075CBD"/>
    <w:rsid w:val="00086BE2"/>
    <w:rsid w:val="000C51D6"/>
    <w:rsid w:val="000C6C80"/>
    <w:rsid w:val="000F7707"/>
    <w:rsid w:val="00184947"/>
    <w:rsid w:val="00212253"/>
    <w:rsid w:val="002252F4"/>
    <w:rsid w:val="00235F71"/>
    <w:rsid w:val="0027290B"/>
    <w:rsid w:val="0029428D"/>
    <w:rsid w:val="002C7195"/>
    <w:rsid w:val="002F61D1"/>
    <w:rsid w:val="003C2156"/>
    <w:rsid w:val="0040229F"/>
    <w:rsid w:val="00425C7A"/>
    <w:rsid w:val="00430D7F"/>
    <w:rsid w:val="00440DA1"/>
    <w:rsid w:val="004542C2"/>
    <w:rsid w:val="00466DEF"/>
    <w:rsid w:val="004A48AF"/>
    <w:rsid w:val="004B62DE"/>
    <w:rsid w:val="00552F11"/>
    <w:rsid w:val="00561688"/>
    <w:rsid w:val="005C5032"/>
    <w:rsid w:val="005E1A0B"/>
    <w:rsid w:val="005F6AAE"/>
    <w:rsid w:val="00600E1F"/>
    <w:rsid w:val="00622D95"/>
    <w:rsid w:val="0067493A"/>
    <w:rsid w:val="006A6A2B"/>
    <w:rsid w:val="006D0E43"/>
    <w:rsid w:val="00750155"/>
    <w:rsid w:val="0075127E"/>
    <w:rsid w:val="007620A7"/>
    <w:rsid w:val="00771FE0"/>
    <w:rsid w:val="007B0EBF"/>
    <w:rsid w:val="007F4E65"/>
    <w:rsid w:val="008A1D5A"/>
    <w:rsid w:val="00914E73"/>
    <w:rsid w:val="009B58BE"/>
    <w:rsid w:val="00A103F7"/>
    <w:rsid w:val="00A3418B"/>
    <w:rsid w:val="00A35904"/>
    <w:rsid w:val="00A7408E"/>
    <w:rsid w:val="00A86A1F"/>
    <w:rsid w:val="00AF0A52"/>
    <w:rsid w:val="00AF6289"/>
    <w:rsid w:val="00B0446E"/>
    <w:rsid w:val="00BB10D4"/>
    <w:rsid w:val="00C42F3B"/>
    <w:rsid w:val="00CA655C"/>
    <w:rsid w:val="00D77B3D"/>
    <w:rsid w:val="00DB5780"/>
    <w:rsid w:val="00DD5394"/>
    <w:rsid w:val="00E247C8"/>
    <w:rsid w:val="00E26EC1"/>
    <w:rsid w:val="00FA1FEC"/>
    <w:rsid w:val="00FA3112"/>
    <w:rsid w:val="00FB7BDA"/>
    <w:rsid w:val="00FD3169"/>
    <w:rsid w:val="00FE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3A"/>
  </w:style>
  <w:style w:type="paragraph" w:styleId="Footer">
    <w:name w:val="footer"/>
    <w:basedOn w:val="Normal"/>
    <w:link w:val="FooterChar"/>
    <w:uiPriority w:val="99"/>
    <w:unhideWhenUsed/>
    <w:rsid w:val="0067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3A"/>
  </w:style>
  <w:style w:type="table" w:styleId="TableGrid">
    <w:name w:val="Table Grid"/>
    <w:basedOn w:val="TableNormal"/>
    <w:uiPriority w:val="59"/>
    <w:rsid w:val="00BB1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Laura</cp:lastModifiedBy>
  <cp:revision>29</cp:revision>
  <dcterms:created xsi:type="dcterms:W3CDTF">2016-06-03T09:53:00Z</dcterms:created>
  <dcterms:modified xsi:type="dcterms:W3CDTF">2020-03-19T12:09:00Z</dcterms:modified>
</cp:coreProperties>
</file>