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ADE3" w14:textId="77777777" w:rsidR="00263DC3" w:rsidRDefault="00263DC3" w:rsidP="003B48A1">
      <w:pPr>
        <w:widowControl w:val="0"/>
        <w:jc w:val="right"/>
        <w:rPr>
          <w:rFonts w:ascii="Calibri" w:hAnsi="Calibri"/>
          <w:lang w:val="it-IT"/>
        </w:rPr>
      </w:pPr>
    </w:p>
    <w:p w14:paraId="75C1D5B5" w14:textId="45C77BF1" w:rsidR="003B48A1" w:rsidRPr="003B48A1" w:rsidRDefault="006117F7" w:rsidP="003B48A1">
      <w:pPr>
        <w:widowControl w:val="0"/>
        <w:jc w:val="right"/>
        <w:rPr>
          <w:rFonts w:ascii="Calibri" w:hAnsi="Calibri"/>
          <w:lang w:val="it-IT"/>
        </w:rPr>
      </w:pPr>
      <w:bookmarkStart w:id="0" w:name="_GoBack"/>
      <w:bookmarkEnd w:id="0"/>
      <w:r>
        <w:rPr>
          <w:rFonts w:ascii="Calibri" w:hAnsi="Calibri"/>
          <w:lang w:val="it-IT"/>
        </w:rPr>
        <w:t>Anexa 6</w:t>
      </w:r>
    </w:p>
    <w:p w14:paraId="5846DA5C" w14:textId="77777777" w:rsidR="003B48A1" w:rsidRPr="003B48A1" w:rsidRDefault="003B48A1" w:rsidP="003B48A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3B48A1">
        <w:rPr>
          <w:rFonts w:ascii="Calibri" w:hAnsi="Calibri"/>
          <w:b/>
          <w:sz w:val="24"/>
          <w:szCs w:val="24"/>
          <w:lang w:val="it-IT"/>
        </w:rPr>
        <w:t xml:space="preserve">CALENDAR </w:t>
      </w:r>
      <w:r w:rsidRPr="003B48A1">
        <w:rPr>
          <w:rFonts w:eastAsia="Times New Roman" w:cstheme="minorHAnsi"/>
          <w:b/>
          <w:bCs/>
          <w:sz w:val="24"/>
          <w:szCs w:val="24"/>
          <w:lang w:val="en-US"/>
        </w:rPr>
        <w:t>DE SELECŢIE A CANDIDAŢILOR PENTRU</w:t>
      </w:r>
    </w:p>
    <w:p w14:paraId="3133E97E" w14:textId="1C1B77B7" w:rsidR="003B48A1" w:rsidRPr="003B48A1" w:rsidRDefault="003B48A1" w:rsidP="003B48A1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3B48A1">
        <w:rPr>
          <w:rFonts w:cstheme="minorHAnsi"/>
          <w:b/>
          <w:bCs/>
          <w:sz w:val="24"/>
          <w:szCs w:val="24"/>
        </w:rPr>
        <w:t>PROGRAM</w:t>
      </w:r>
      <w:r>
        <w:rPr>
          <w:rFonts w:cstheme="minorHAnsi"/>
          <w:b/>
          <w:bCs/>
          <w:sz w:val="24"/>
          <w:szCs w:val="24"/>
        </w:rPr>
        <w:t>UL</w:t>
      </w:r>
      <w:r w:rsidRPr="003B48A1">
        <w:rPr>
          <w:rFonts w:cstheme="minorHAnsi"/>
          <w:b/>
          <w:bCs/>
          <w:sz w:val="24"/>
          <w:szCs w:val="24"/>
        </w:rPr>
        <w:t xml:space="preserve"> POSTDOCTORAL DE CERCETARE AVANSATĂ</w:t>
      </w:r>
      <w:r w:rsidRPr="003B48A1">
        <w:rPr>
          <w:rFonts w:cstheme="minorHAnsi"/>
          <w:b/>
          <w:bCs/>
        </w:rPr>
        <w:t xml:space="preserve"> </w:t>
      </w:r>
      <w:r w:rsidRPr="003B48A1">
        <w:rPr>
          <w:rFonts w:cstheme="minorHAnsi"/>
          <w:b/>
          <w:bCs/>
          <w:sz w:val="24"/>
          <w:szCs w:val="24"/>
        </w:rPr>
        <w:t>DIN CADRUL IOSUD-UTCN</w:t>
      </w:r>
    </w:p>
    <w:p w14:paraId="28307DF6" w14:textId="1F597E66" w:rsidR="003B48A1" w:rsidRPr="00FB187E" w:rsidRDefault="003B48A1" w:rsidP="003B48A1">
      <w:pPr>
        <w:pStyle w:val="Heading2"/>
        <w:rPr>
          <w:rFonts w:ascii="Calibri" w:hAnsi="Calibri"/>
          <w:color w:val="auto"/>
          <w:sz w:val="22"/>
          <w:szCs w:val="22"/>
          <w:lang w:val="it-IT"/>
        </w:rPr>
      </w:pPr>
    </w:p>
    <w:p w14:paraId="7494E0CE" w14:textId="77777777" w:rsidR="003B48A1" w:rsidRDefault="003B48A1">
      <w:pPr>
        <w:rPr>
          <w:lang w:val="en-GB"/>
        </w:rPr>
      </w:pPr>
    </w:p>
    <w:tbl>
      <w:tblPr>
        <w:tblStyle w:val="GridTable1Light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5535"/>
        <w:gridCol w:w="3195"/>
      </w:tblGrid>
      <w:tr w:rsidR="00701AE8" w:rsidRPr="0024163E" w14:paraId="755C056E" w14:textId="77777777" w:rsidTr="0016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CB70230" w14:textId="77777777" w:rsidR="00701AE8" w:rsidRPr="0024163E" w:rsidRDefault="00701AE8" w:rsidP="00165D0E">
            <w:pPr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Nr.crt.</w:t>
            </w:r>
          </w:p>
        </w:tc>
        <w:tc>
          <w:tcPr>
            <w:tcW w:w="5535" w:type="dxa"/>
            <w:vAlign w:val="center"/>
          </w:tcPr>
          <w:p w14:paraId="33DBAAAE" w14:textId="77777777" w:rsidR="00701AE8" w:rsidRPr="0024163E" w:rsidRDefault="00701AE8" w:rsidP="0016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Etapa</w:t>
            </w:r>
          </w:p>
        </w:tc>
        <w:tc>
          <w:tcPr>
            <w:tcW w:w="3195" w:type="dxa"/>
            <w:vAlign w:val="center"/>
          </w:tcPr>
          <w:p w14:paraId="0D2F9461" w14:textId="77777777" w:rsidR="00701AE8" w:rsidRPr="0024163E" w:rsidRDefault="00701AE8" w:rsidP="0016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Perioada</w:t>
            </w:r>
          </w:p>
        </w:tc>
      </w:tr>
      <w:tr w:rsidR="00701AE8" w:rsidRPr="00C775CF" w14:paraId="1EF5EF3D" w14:textId="77777777" w:rsidTr="00165D0E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495601" w14:textId="77777777" w:rsidR="00701AE8" w:rsidRPr="0024163E" w:rsidRDefault="00701AE8" w:rsidP="00165D0E">
            <w:pPr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1</w:t>
            </w:r>
          </w:p>
        </w:tc>
        <w:tc>
          <w:tcPr>
            <w:tcW w:w="5535" w:type="dxa"/>
            <w:vAlign w:val="center"/>
          </w:tcPr>
          <w:p w14:paraId="267546BF" w14:textId="43D3823D" w:rsidR="00701AE8" w:rsidRPr="00CF0EC8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F0EC8">
              <w:rPr>
                <w:rFonts w:cstheme="minorHAnsi"/>
                <w:b/>
              </w:rPr>
              <w:t>Înscrierea candidaților şi verificare</w:t>
            </w:r>
            <w:r w:rsidR="001E7BA0" w:rsidRPr="00CF0EC8">
              <w:rPr>
                <w:rFonts w:cstheme="minorHAnsi"/>
                <w:b/>
              </w:rPr>
              <w:t>a eligiblității</w:t>
            </w:r>
          </w:p>
        </w:tc>
        <w:tc>
          <w:tcPr>
            <w:tcW w:w="3195" w:type="dxa"/>
            <w:vAlign w:val="center"/>
          </w:tcPr>
          <w:p w14:paraId="7C27D3D1" w14:textId="77777777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>7– 8.10.2019</w:t>
            </w:r>
          </w:p>
        </w:tc>
      </w:tr>
      <w:tr w:rsidR="00701AE8" w:rsidRPr="00C775CF" w14:paraId="435E3D22" w14:textId="77777777" w:rsidTr="0016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E7C9CE" w14:textId="77777777" w:rsidR="00701AE8" w:rsidRPr="0024163E" w:rsidRDefault="00701AE8" w:rsidP="00165D0E">
            <w:pPr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2</w:t>
            </w:r>
          </w:p>
        </w:tc>
        <w:tc>
          <w:tcPr>
            <w:tcW w:w="5535" w:type="dxa"/>
            <w:vAlign w:val="center"/>
          </w:tcPr>
          <w:p w14:paraId="6635CB16" w14:textId="77777777" w:rsidR="00701AE8" w:rsidRPr="00CF0EC8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F0EC8">
              <w:rPr>
                <w:rFonts w:cstheme="minorHAnsi"/>
                <w:b/>
              </w:rPr>
              <w:t>Stabilirea subcomisiilor de evaluare  si concursul de selecție</w:t>
            </w:r>
          </w:p>
        </w:tc>
        <w:tc>
          <w:tcPr>
            <w:tcW w:w="3195" w:type="dxa"/>
            <w:vAlign w:val="center"/>
          </w:tcPr>
          <w:p w14:paraId="38BCF05F" w14:textId="77777777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>9.10.2019</w:t>
            </w:r>
          </w:p>
        </w:tc>
      </w:tr>
      <w:tr w:rsidR="00701AE8" w:rsidRPr="00C775CF" w14:paraId="479279CA" w14:textId="77777777" w:rsidTr="0016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5C2C47" w14:textId="77777777" w:rsidR="00701AE8" w:rsidRPr="0024163E" w:rsidRDefault="00701AE8" w:rsidP="00165D0E">
            <w:pPr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4</w:t>
            </w:r>
          </w:p>
        </w:tc>
        <w:tc>
          <w:tcPr>
            <w:tcW w:w="5535" w:type="dxa"/>
            <w:vAlign w:val="center"/>
          </w:tcPr>
          <w:p w14:paraId="181B5AFD" w14:textId="77777777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>Afișarea rezultatelor inițiale</w:t>
            </w:r>
          </w:p>
        </w:tc>
        <w:tc>
          <w:tcPr>
            <w:tcW w:w="3195" w:type="dxa"/>
            <w:vAlign w:val="center"/>
          </w:tcPr>
          <w:p w14:paraId="6C7E626A" w14:textId="77777777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 xml:space="preserve">9.10.2019 </w:t>
            </w:r>
          </w:p>
        </w:tc>
      </w:tr>
      <w:tr w:rsidR="00701AE8" w:rsidRPr="00C775CF" w14:paraId="7E5889F7" w14:textId="77777777" w:rsidTr="0016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5708D5" w14:textId="77777777" w:rsidR="00701AE8" w:rsidRPr="0024163E" w:rsidRDefault="00701AE8" w:rsidP="00165D0E">
            <w:pPr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5</w:t>
            </w:r>
          </w:p>
        </w:tc>
        <w:tc>
          <w:tcPr>
            <w:tcW w:w="5535" w:type="dxa"/>
            <w:vAlign w:val="center"/>
          </w:tcPr>
          <w:p w14:paraId="7AFAB408" w14:textId="77777777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 xml:space="preserve">Depunerea </w:t>
            </w:r>
            <w:r>
              <w:rPr>
                <w:rFonts w:cstheme="minorHAnsi"/>
                <w:b/>
              </w:rPr>
              <w:t xml:space="preserve">si solutionarea </w:t>
            </w:r>
            <w:r w:rsidRPr="00C775CF">
              <w:rPr>
                <w:rFonts w:cstheme="minorHAnsi"/>
                <w:b/>
              </w:rPr>
              <w:t>contestațiilor</w:t>
            </w:r>
          </w:p>
        </w:tc>
        <w:tc>
          <w:tcPr>
            <w:tcW w:w="3195" w:type="dxa"/>
            <w:vAlign w:val="center"/>
          </w:tcPr>
          <w:p w14:paraId="7ED9A33E" w14:textId="77777777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>10.10.2019</w:t>
            </w:r>
          </w:p>
        </w:tc>
      </w:tr>
      <w:tr w:rsidR="00701AE8" w:rsidRPr="00C775CF" w14:paraId="31B7523C" w14:textId="77777777" w:rsidTr="0016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B1C018" w14:textId="77777777" w:rsidR="00701AE8" w:rsidRPr="0024163E" w:rsidRDefault="00701AE8" w:rsidP="00165D0E">
            <w:pPr>
              <w:rPr>
                <w:rFonts w:cstheme="minorHAnsi"/>
                <w:b w:val="0"/>
              </w:rPr>
            </w:pPr>
            <w:r w:rsidRPr="0024163E">
              <w:rPr>
                <w:rFonts w:cstheme="minorHAnsi"/>
                <w:b w:val="0"/>
              </w:rPr>
              <w:t>6</w:t>
            </w:r>
          </w:p>
        </w:tc>
        <w:tc>
          <w:tcPr>
            <w:tcW w:w="5535" w:type="dxa"/>
            <w:vAlign w:val="center"/>
          </w:tcPr>
          <w:p w14:paraId="2F2319D5" w14:textId="2570C94D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>Afișarea rezultatelor finale</w:t>
            </w:r>
            <w:r>
              <w:rPr>
                <w:rFonts w:cstheme="minorHAnsi"/>
                <w:b/>
              </w:rPr>
              <w:t xml:space="preserve"> </w:t>
            </w:r>
            <w:r w:rsidR="00882573">
              <w:rPr>
                <w:rFonts w:cstheme="minorHAnsi"/>
                <w:b/>
              </w:rPr>
              <w:t>ş</w:t>
            </w:r>
            <w:r>
              <w:rPr>
                <w:rFonts w:cstheme="minorHAnsi"/>
                <w:b/>
              </w:rPr>
              <w:t>i confirmare</w:t>
            </w:r>
            <w:r w:rsidR="00882573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loc</w:t>
            </w:r>
            <w:r w:rsidR="00882573">
              <w:rPr>
                <w:rFonts w:cstheme="minorHAnsi"/>
                <w:b/>
              </w:rPr>
              <w:t>ului</w:t>
            </w:r>
          </w:p>
        </w:tc>
        <w:tc>
          <w:tcPr>
            <w:tcW w:w="3195" w:type="dxa"/>
            <w:vAlign w:val="center"/>
          </w:tcPr>
          <w:p w14:paraId="70A2D44C" w14:textId="77777777" w:rsidR="00701AE8" w:rsidRPr="00C775CF" w:rsidRDefault="00701AE8" w:rsidP="0016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775CF">
              <w:rPr>
                <w:rFonts w:cstheme="minorHAnsi"/>
                <w:b/>
              </w:rPr>
              <w:t>11.10.2019</w:t>
            </w:r>
          </w:p>
        </w:tc>
      </w:tr>
    </w:tbl>
    <w:p w14:paraId="12A64568" w14:textId="77777777" w:rsidR="002C2BEC" w:rsidRPr="002C2BEC" w:rsidRDefault="002C2BEC" w:rsidP="002C2BEC">
      <w:pPr>
        <w:rPr>
          <w:lang w:val="en-GB"/>
        </w:rPr>
      </w:pPr>
    </w:p>
    <w:sectPr w:rsidR="002C2BEC" w:rsidRPr="002C2BEC" w:rsidSect="0017526F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CF9C" w14:textId="77777777" w:rsidR="00B32FFD" w:rsidRDefault="00B32FFD" w:rsidP="006B6FF2">
      <w:pPr>
        <w:spacing w:after="0" w:line="240" w:lineRule="auto"/>
      </w:pPr>
      <w:r>
        <w:separator/>
      </w:r>
    </w:p>
  </w:endnote>
  <w:endnote w:type="continuationSeparator" w:id="0">
    <w:p w14:paraId="368CACCC" w14:textId="77777777" w:rsidR="00B32FFD" w:rsidRDefault="00B32FFD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64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72540" w14:textId="1935C6F5" w:rsidR="00F17B47" w:rsidRDefault="00F17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C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D6CAF0" w14:textId="3D3D44DA" w:rsidR="0058183A" w:rsidRDefault="0058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3BEC" w14:textId="77777777" w:rsidR="00B32FFD" w:rsidRDefault="00B32FFD" w:rsidP="006B6FF2">
      <w:pPr>
        <w:spacing w:after="0" w:line="240" w:lineRule="auto"/>
      </w:pPr>
      <w:r>
        <w:separator/>
      </w:r>
    </w:p>
  </w:footnote>
  <w:footnote w:type="continuationSeparator" w:id="0">
    <w:p w14:paraId="7AA4D30B" w14:textId="77777777" w:rsidR="00B32FFD" w:rsidRDefault="00B32FFD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900" w14:textId="1349E21A" w:rsidR="006B6FF2" w:rsidRDefault="0058183A" w:rsidP="00A92C0B">
    <w:pPr>
      <w:pStyle w:val="Header"/>
      <w:tabs>
        <w:tab w:val="clear" w:pos="4680"/>
      </w:tabs>
      <w:jc w:val="center"/>
    </w:pPr>
    <w:r>
      <w:object w:dxaOrig="8101" w:dyaOrig="1320" w14:anchorId="75843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pt;height:66pt">
          <v:imagedata r:id="rId1" o:title=""/>
        </v:shape>
        <o:OLEObject Type="Embed" ProgID="Word.Document.12" ShapeID="_x0000_i1025" DrawAspect="Content" ObjectID="_163153415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3DC3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32FFD"/>
    <w:rsid w:val="00B405B3"/>
    <w:rsid w:val="00B42C63"/>
    <w:rsid w:val="00B63AFE"/>
    <w:rsid w:val="00B63D2A"/>
    <w:rsid w:val="00B75363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252A-4018-4FB5-A38D-9087810F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15</cp:revision>
  <cp:lastPrinted>2019-10-01T06:57:00Z</cp:lastPrinted>
  <dcterms:created xsi:type="dcterms:W3CDTF">2019-10-01T17:32:00Z</dcterms:created>
  <dcterms:modified xsi:type="dcterms:W3CDTF">2019-10-02T12:09:00Z</dcterms:modified>
</cp:coreProperties>
</file>